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A4" w:rsidRPr="00ED79A4" w:rsidRDefault="00ED79A4" w:rsidP="00ED79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es-ES"/>
        </w:rPr>
      </w:pPr>
      <w:r w:rsidRPr="00ED79A4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es-ES"/>
        </w:rPr>
        <w:t xml:space="preserve">XVIII Festival de Teatro Aficionado de </w:t>
      </w:r>
      <w:proofErr w:type="spellStart"/>
      <w:r w:rsidRPr="00ED79A4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es-ES"/>
        </w:rPr>
        <w:t>Torrelavega</w:t>
      </w:r>
      <w:proofErr w:type="spellEnd"/>
      <w:r w:rsidRPr="00ED79A4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es-ES"/>
        </w:rPr>
        <w:t>: programa completo</w:t>
      </w:r>
    </w:p>
    <w:p w:rsidR="00ED79A4" w:rsidRPr="00ED79A4" w:rsidRDefault="00ED79A4" w:rsidP="00ED79A4">
      <w:pPr>
        <w:shd w:val="clear" w:color="auto" w:fill="EEEEEE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 w:rsidRPr="00ED79A4">
        <w:rPr>
          <w:rFonts w:ascii="Arial" w:eastAsia="Times New Roman" w:hAnsi="Arial" w:cs="Arial"/>
          <w:color w:val="444444"/>
          <w:sz w:val="21"/>
          <w:lang w:eastAsia="es-ES"/>
        </w:rPr>
        <w:t xml:space="preserve">CINENTERATE a las </w:t>
      </w:r>
      <w:hyperlink r:id="rId4" w:tooltip="permanent link" w:history="1">
        <w:r w:rsidRPr="00ED79A4">
          <w:rPr>
            <w:rFonts w:ascii="Arial" w:eastAsia="Times New Roman" w:hAnsi="Arial" w:cs="Arial"/>
            <w:b/>
            <w:bCs/>
            <w:color w:val="444444"/>
            <w:sz w:val="21"/>
            <w:lang w:eastAsia="es-ES"/>
          </w:rPr>
          <w:t>21:11</w:t>
        </w:r>
      </w:hyperlink>
      <w:r w:rsidRPr="00ED79A4">
        <w:rPr>
          <w:rFonts w:ascii="Arial" w:eastAsia="Times New Roman" w:hAnsi="Arial" w:cs="Arial"/>
          <w:color w:val="444444"/>
          <w:sz w:val="21"/>
          <w:lang w:eastAsia="es-ES"/>
        </w:rPr>
        <w:t xml:space="preserve"> </w:t>
      </w:r>
    </w:p>
    <w:p w:rsidR="00ED79A4" w:rsidRPr="00ED79A4" w:rsidRDefault="00ED79A4" w:rsidP="00ED7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El XVIII Festival de Teatro Aficionado de </w:t>
      </w:r>
      <w:proofErr w:type="spellStart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Torrelavega</w:t>
      </w:r>
      <w:proofErr w:type="spellEnd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, que se celebrará del 7 de octubre al 2 de diciembre con funciones a las 20:30 horas en el Teatro Municipal Concha Espina, programará un total de nueve obras -seleccionadas entre las 111 presentadas- de otras tantas compañías procedentes, en esta edición, de Asturias, Cantabria, Catalunya, Comunidad Valenciana, Extremadura, Navarra y País Vasco.</w:t>
      </w:r>
    </w:p>
    <w:p w:rsidR="00ED79A4" w:rsidRPr="00ED79A4" w:rsidRDefault="00ED79A4" w:rsidP="00ED7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</w:p>
    <w:p w:rsidR="00ED79A4" w:rsidRPr="00ED79A4" w:rsidRDefault="00ED79A4" w:rsidP="00ED79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s-ES"/>
        </w:rPr>
        <w:drawing>
          <wp:inline distT="0" distB="0" distL="0" distR="0">
            <wp:extent cx="5705475" cy="3800475"/>
            <wp:effectExtent l="19050" t="0" r="9525" b="0"/>
            <wp:docPr id="1" name="Imagen 1" descr="https://4.bp.blogspot.com/-OqedcuVOAYU/WarZkhJIKsI/AAAAAAAAlAk/874LZ1b2Jr8L_Ov_dWwuTdeW77DxizD0ACLcBGAs/s1600/torrelavega2017teatroaficionado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qedcuVOAYU/WarZkhJIKsI/AAAAAAAAlAk/874LZ1b2Jr8L_Ov_dWwuTdeW77DxizD0ACLcBGAs/s1600/torrelavega2017teatroaficionado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A4" w:rsidRPr="00ED79A4" w:rsidRDefault="00ED79A4" w:rsidP="00ED7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</w:p>
    <w:p w:rsidR="00ED79A4" w:rsidRPr="00ED79A4" w:rsidRDefault="00ED79A4" w:rsidP="00ED7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La compañía cántabra Tela Marinera, el 7 de octubre, será la encargada de levantar el telón con </w:t>
      </w:r>
      <w:r w:rsidRPr="00ED79A4">
        <w:rPr>
          <w:rFonts w:ascii="Arial" w:eastAsia="Times New Roman" w:hAnsi="Arial" w:cs="Arial"/>
          <w:i/>
          <w:iCs/>
          <w:color w:val="444444"/>
          <w:sz w:val="21"/>
          <w:szCs w:val="21"/>
          <w:lang w:eastAsia="es-ES"/>
        </w:rPr>
        <w:t>Nunca es tarde</w:t>
      </w: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. Tomará el relevo, el día 14, el grupo de teatro de la Universidad de Cantabria con </w:t>
      </w:r>
      <w:r w:rsidRPr="00ED79A4">
        <w:rPr>
          <w:rFonts w:ascii="Arial" w:eastAsia="Times New Roman" w:hAnsi="Arial" w:cs="Arial"/>
          <w:i/>
          <w:iCs/>
          <w:color w:val="444444"/>
          <w:sz w:val="21"/>
          <w:szCs w:val="21"/>
          <w:lang w:eastAsia="es-ES"/>
        </w:rPr>
        <w:t>Terror y miseria en el primer franquismo</w:t>
      </w: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. Por su parte, los alicantinos Teatro </w:t>
      </w:r>
      <w:proofErr w:type="spellStart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Coriseo</w:t>
      </w:r>
      <w:proofErr w:type="spellEnd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 representarán, el día 21, </w:t>
      </w:r>
      <w:r w:rsidRPr="00ED79A4">
        <w:rPr>
          <w:rFonts w:ascii="Arial" w:eastAsia="Times New Roman" w:hAnsi="Arial" w:cs="Arial"/>
          <w:i/>
          <w:iCs/>
          <w:color w:val="444444"/>
          <w:sz w:val="21"/>
          <w:szCs w:val="21"/>
          <w:lang w:eastAsia="es-ES"/>
        </w:rPr>
        <w:t>Una noche en su casa, señora</w:t>
      </w: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. Cerrará el mes de octubre, el día 28, la puesta en escena de </w:t>
      </w:r>
      <w:r w:rsidRPr="00ED79A4">
        <w:rPr>
          <w:rFonts w:ascii="Arial" w:eastAsia="Times New Roman" w:hAnsi="Arial" w:cs="Arial"/>
          <w:i/>
          <w:iCs/>
          <w:color w:val="444444"/>
          <w:sz w:val="21"/>
          <w:szCs w:val="21"/>
          <w:lang w:eastAsia="es-ES"/>
        </w:rPr>
        <w:t>Fuga</w:t>
      </w: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, a cargo de Almadía Teatro de Navarra.</w:t>
      </w:r>
    </w:p>
    <w:p w:rsidR="00ED79A4" w:rsidRPr="00ED79A4" w:rsidRDefault="00ED79A4" w:rsidP="00ED7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</w:p>
    <w:p w:rsidR="00ED79A4" w:rsidRPr="00ED79A4" w:rsidRDefault="00ED79A4" w:rsidP="00ED7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El mes de noviembre comenzará, el día 4, con </w:t>
      </w:r>
      <w:proofErr w:type="spellStart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Utopian</w:t>
      </w:r>
      <w:proofErr w:type="spellEnd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 Teatro, del País Vasco, y su montaje </w:t>
      </w:r>
      <w:r w:rsidRPr="00ED79A4">
        <w:rPr>
          <w:rFonts w:ascii="Arial" w:eastAsia="Times New Roman" w:hAnsi="Arial" w:cs="Arial"/>
          <w:i/>
          <w:iCs/>
          <w:color w:val="444444"/>
          <w:sz w:val="21"/>
          <w:szCs w:val="21"/>
          <w:lang w:eastAsia="es-ES"/>
        </w:rPr>
        <w:t>Eloísa está debajo de un almendro</w:t>
      </w: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. A continuación, el día 11, la compañía catalana La Petiestable12 se subirá al escenario con </w:t>
      </w:r>
      <w:proofErr w:type="spellStart"/>
      <w:r w:rsidRPr="00ED79A4">
        <w:rPr>
          <w:rFonts w:ascii="Arial" w:eastAsia="Times New Roman" w:hAnsi="Arial" w:cs="Arial"/>
          <w:i/>
          <w:iCs/>
          <w:color w:val="444444"/>
          <w:sz w:val="21"/>
          <w:szCs w:val="21"/>
          <w:lang w:eastAsia="es-ES"/>
        </w:rPr>
        <w:t>Landscape</w:t>
      </w:r>
      <w:proofErr w:type="spellEnd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. La escena cántabra volverá a ser protagonista, el día 18, con </w:t>
      </w:r>
      <w:proofErr w:type="spellStart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Corocotta</w:t>
      </w:r>
      <w:proofErr w:type="spellEnd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 Teatro y su obra </w:t>
      </w:r>
      <w:r w:rsidRPr="00ED79A4">
        <w:rPr>
          <w:rFonts w:ascii="Arial" w:eastAsia="Times New Roman" w:hAnsi="Arial" w:cs="Arial"/>
          <w:i/>
          <w:iCs/>
          <w:color w:val="444444"/>
          <w:sz w:val="21"/>
          <w:szCs w:val="21"/>
          <w:lang w:eastAsia="es-ES"/>
        </w:rPr>
        <w:t>No es tan fácil</w:t>
      </w: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. </w:t>
      </w:r>
      <w:r w:rsidRPr="00ED79A4">
        <w:rPr>
          <w:rFonts w:ascii="Arial" w:eastAsia="Times New Roman" w:hAnsi="Arial" w:cs="Arial"/>
          <w:b/>
          <w:color w:val="444444"/>
          <w:sz w:val="21"/>
          <w:szCs w:val="21"/>
          <w:lang w:eastAsia="es-ES"/>
        </w:rPr>
        <w:t xml:space="preserve">Los asturianos </w:t>
      </w:r>
      <w:proofErr w:type="spellStart"/>
      <w:r w:rsidRPr="00ED79A4">
        <w:rPr>
          <w:rFonts w:ascii="Arial" w:eastAsia="Times New Roman" w:hAnsi="Arial" w:cs="Arial"/>
          <w:b/>
          <w:color w:val="444444"/>
          <w:sz w:val="21"/>
          <w:szCs w:val="21"/>
          <w:lang w:eastAsia="es-ES"/>
        </w:rPr>
        <w:t>Kumen</w:t>
      </w:r>
      <w:proofErr w:type="spellEnd"/>
      <w:r w:rsidRPr="00ED79A4">
        <w:rPr>
          <w:rFonts w:ascii="Arial" w:eastAsia="Times New Roman" w:hAnsi="Arial" w:cs="Arial"/>
          <w:b/>
          <w:color w:val="444444"/>
          <w:sz w:val="21"/>
          <w:szCs w:val="21"/>
          <w:lang w:eastAsia="es-ES"/>
        </w:rPr>
        <w:t xml:space="preserve">, el día 25, tomarán el relevo con </w:t>
      </w:r>
      <w:r w:rsidRPr="00ED79A4">
        <w:rPr>
          <w:rFonts w:ascii="Arial" w:eastAsia="Times New Roman" w:hAnsi="Arial" w:cs="Arial"/>
          <w:b/>
          <w:i/>
          <w:iCs/>
          <w:color w:val="444444"/>
          <w:sz w:val="21"/>
          <w:szCs w:val="21"/>
          <w:lang w:eastAsia="es-ES"/>
        </w:rPr>
        <w:t>Casanova</w:t>
      </w:r>
      <w:r w:rsidRPr="00ED79A4">
        <w:rPr>
          <w:rFonts w:ascii="Arial" w:eastAsia="Times New Roman" w:hAnsi="Arial" w:cs="Arial"/>
          <w:b/>
          <w:color w:val="444444"/>
          <w:sz w:val="21"/>
          <w:szCs w:val="21"/>
          <w:lang w:eastAsia="es-ES"/>
        </w:rPr>
        <w:t xml:space="preserve">. </w:t>
      </w: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Finalmente, el 2 de diciembre, la clausura llegará de la mano de la compañía extremeña Plétora Teatro, que representará </w:t>
      </w:r>
      <w:r w:rsidRPr="00ED79A4">
        <w:rPr>
          <w:rFonts w:ascii="Arial" w:eastAsia="Times New Roman" w:hAnsi="Arial" w:cs="Arial"/>
          <w:i/>
          <w:iCs/>
          <w:color w:val="444444"/>
          <w:sz w:val="21"/>
          <w:szCs w:val="21"/>
          <w:lang w:eastAsia="es-ES"/>
        </w:rPr>
        <w:t>Te quiero, eres perfecta, ya te cambiaré</w:t>
      </w: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.</w:t>
      </w:r>
    </w:p>
    <w:p w:rsidR="00ED79A4" w:rsidRPr="00ED79A4" w:rsidRDefault="00ED79A4" w:rsidP="00ED7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</w:p>
    <w:p w:rsidR="00ED79A4" w:rsidRPr="00ED79A4" w:rsidRDefault="00ED79A4" w:rsidP="00ED79A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El XVIII Festival de Teatro Aficionado de </w:t>
      </w:r>
      <w:proofErr w:type="spellStart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Torrelavega</w:t>
      </w:r>
      <w:proofErr w:type="spellEnd"/>
      <w:r w:rsidRPr="00ED79A4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, para el que los abonos y las entradas salen a la venta del 4 al 11 de septiembre -al precio de 36 euros en la zona A y 27 en A lateral- y a partir del día 12 respectivamente -al precio de cuatro y tres euros en las mencionadas zonas-, otorgará el Premio al Mejor Espectáculo, dotado con 3.000 euros; el Premio a Mejor Actor/Actriz, dotado con 600 euros; y el Premio del Público, por votación popular, dotado con 1.000 euros</w:t>
      </w:r>
    </w:p>
    <w:p w:rsidR="00D417DE" w:rsidRDefault="00D417DE"/>
    <w:sectPr w:rsidR="00D417DE" w:rsidSect="00D4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9A4"/>
    <w:rsid w:val="005F2D6D"/>
    <w:rsid w:val="00D417DE"/>
    <w:rsid w:val="00DD5264"/>
    <w:rsid w:val="00ED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E"/>
  </w:style>
  <w:style w:type="paragraph" w:styleId="Ttulo1">
    <w:name w:val="heading 1"/>
    <w:basedOn w:val="Normal"/>
    <w:link w:val="Ttulo1Car"/>
    <w:uiPriority w:val="9"/>
    <w:qFormat/>
    <w:rsid w:val="00ED79A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9A4"/>
    <w:rPr>
      <w:rFonts w:ascii="Times New Roman" w:eastAsia="Times New Roman" w:hAnsi="Times New Roman" w:cs="Times New Roman"/>
      <w:b/>
      <w:bCs/>
      <w:kern w:val="36"/>
      <w:sz w:val="42"/>
      <w:szCs w:val="42"/>
      <w:lang w:eastAsia="es-ES"/>
    </w:rPr>
  </w:style>
  <w:style w:type="character" w:customStyle="1" w:styleId="fn">
    <w:name w:val="fn"/>
    <w:basedOn w:val="Fuentedeprrafopredeter"/>
    <w:rsid w:val="00ED79A4"/>
  </w:style>
  <w:style w:type="character" w:customStyle="1" w:styleId="post-time">
    <w:name w:val="post-time"/>
    <w:basedOn w:val="Fuentedeprrafopredeter"/>
    <w:rsid w:val="00ED79A4"/>
  </w:style>
  <w:style w:type="paragraph" w:styleId="Textodeglobo">
    <w:name w:val="Balloon Text"/>
    <w:basedOn w:val="Normal"/>
    <w:link w:val="TextodegloboCar"/>
    <w:uiPriority w:val="99"/>
    <w:semiHidden/>
    <w:unhideWhenUsed/>
    <w:rsid w:val="00ED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23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4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80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2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84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8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OqedcuVOAYU/WarZkhJIKsI/AAAAAAAAlAk/874LZ1b2Jr8L_Ov_dWwuTdeW77DxizD0ACLcBGAs/s1600/torrelavega2017teatroaficionado00.jpg" TargetMode="External"/><Relationship Id="rId4" Type="http://schemas.openxmlformats.org/officeDocument/2006/relationships/hyperlink" Target="http://www.cinenterate.com/2017/09/xviii-festival-de-teatro-aficionado-d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cp:lastPrinted>2017-09-05T06:19:00Z</cp:lastPrinted>
  <dcterms:created xsi:type="dcterms:W3CDTF">2017-09-05T05:39:00Z</dcterms:created>
  <dcterms:modified xsi:type="dcterms:W3CDTF">2017-09-05T06:19:00Z</dcterms:modified>
</cp:coreProperties>
</file>